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6F48A" w14:textId="77777777" w:rsidR="00E4038F" w:rsidRDefault="004112F1">
      <w:pPr>
        <w:pStyle w:val="Heading1"/>
        <w:spacing w:before="70"/>
        <w:ind w:left="2088" w:right="192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ST. GREGORIOS DENTAL COLLEGE, CHELAD</w:t>
      </w:r>
    </w:p>
    <w:p w14:paraId="14A01E0A" w14:textId="77777777" w:rsidR="00E4038F" w:rsidRDefault="004112F1">
      <w:pPr>
        <w:pStyle w:val="Normal1"/>
        <w:tabs>
          <w:tab w:val="left" w:pos="8480"/>
        </w:tabs>
        <w:spacing w:before="1"/>
        <w:ind w:left="11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Q P Code:41</w:t>
      </w:r>
      <w:r w:rsidR="00DA004C">
        <w:rPr>
          <w:rFonts w:ascii="Times New Roman" w:eastAsia="Times New Roman" w:hAnsi="Times New Roman" w:cs="Times New Roman"/>
          <w:b/>
          <w:bCs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002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 xml:space="preserve">Reg. No.: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..................</w:t>
      </w:r>
    </w:p>
    <w:p w14:paraId="5DAD192F" w14:textId="5F326C80" w:rsidR="00E4038F" w:rsidRDefault="004112F1">
      <w:pPr>
        <w:pStyle w:val="Normal1"/>
        <w:spacing w:line="207" w:lineRule="auto"/>
        <w:ind w:left="2095" w:right="1924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Final Year Part 1 </w:t>
      </w:r>
      <w:r w:rsidR="0046200C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FIRST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Internal BDS Degree Supplementary Examinations</w:t>
      </w:r>
      <w:r w:rsidR="0046200C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APRIL </w:t>
      </w:r>
      <w:r w:rsidR="00851BE7">
        <w:rPr>
          <w:rFonts w:ascii="Times New Roman" w:eastAsia="Times New Roman" w:hAnsi="Times New Roman" w:cs="Times New Roman"/>
          <w:b/>
          <w:bCs/>
          <w:sz w:val="18"/>
          <w:szCs w:val="18"/>
        </w:rPr>
        <w:t>2026</w:t>
      </w:r>
    </w:p>
    <w:p w14:paraId="54ABF8B7" w14:textId="77777777" w:rsidR="00E4038F" w:rsidRDefault="00DA004C" w:rsidP="00DA004C">
      <w:pPr>
        <w:pStyle w:val="Normal1"/>
        <w:spacing w:line="207" w:lineRule="auto"/>
        <w:ind w:left="2095" w:right="1876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PERIODONTOLOGY </w:t>
      </w:r>
      <w:r w:rsidR="004112F1">
        <w:rPr>
          <w:rFonts w:ascii="Times New Roman" w:eastAsia="Times New Roman" w:hAnsi="Times New Roman" w:cs="Times New Roman"/>
          <w:b/>
          <w:bCs/>
          <w:sz w:val="18"/>
          <w:szCs w:val="18"/>
        </w:rPr>
        <w:t>(2016 Scheme)</w:t>
      </w:r>
    </w:p>
    <w:p w14:paraId="647159BF" w14:textId="77777777" w:rsidR="00E4038F" w:rsidRDefault="004112F1">
      <w:pPr>
        <w:pStyle w:val="Heading1"/>
        <w:tabs>
          <w:tab w:val="left" w:pos="9227"/>
        </w:tabs>
        <w:ind w:firstLine="11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Time: 3 hrs.</w:t>
      </w:r>
      <w:r>
        <w:rPr>
          <w:rFonts w:ascii="Times New Roman" w:eastAsia="Times New Roman" w:hAnsi="Times New Roman" w:cs="Times New Roman"/>
        </w:rPr>
        <w:tab/>
        <w:t>Max marks: 70</w:t>
      </w:r>
    </w:p>
    <w:p w14:paraId="6B8CE959" w14:textId="77777777" w:rsidR="00E4038F" w:rsidRDefault="00E4038F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b/>
          <w:bCs/>
          <w:color w:val="000000"/>
          <w:sz w:val="17"/>
          <w:szCs w:val="17"/>
        </w:rPr>
      </w:pPr>
    </w:p>
    <w:p w14:paraId="17E0E9EE" w14:textId="77777777" w:rsidR="00E4038F" w:rsidRDefault="004112F1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4"/>
          <w:tab w:val="left" w:pos="835"/>
        </w:tabs>
        <w:spacing w:line="244" w:lineRule="auto"/>
        <w:ind w:hanging="361"/>
        <w:rPr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Answer all questions to the point neatly and legibly • Do not leave any blank pages between answers</w:t>
      </w:r>
    </w:p>
    <w:p w14:paraId="2A7B06D6" w14:textId="77777777" w:rsidR="00E4038F" w:rsidRDefault="004112F1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0"/>
        </w:tabs>
        <w:ind w:right="756" w:firstLine="0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Indicate the question number correctly for the answer in the margin space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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Answer all parts of a single question together • Leave sufficient space between answers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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Draw Diagrams wherever necessary.</w:t>
      </w:r>
    </w:p>
    <w:p w14:paraId="4CC1FC22" w14:textId="77777777" w:rsidR="00E4038F" w:rsidRDefault="00E4038F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</w:p>
    <w:tbl>
      <w:tblPr>
        <w:tblStyle w:val="a"/>
        <w:tblW w:w="9574" w:type="dxa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7320"/>
        <w:gridCol w:w="902"/>
        <w:gridCol w:w="902"/>
      </w:tblGrid>
      <w:tr w:rsidR="00E4038F" w:rsidRPr="00943453" w14:paraId="0B2059B8" w14:textId="77777777">
        <w:trPr>
          <w:cantSplit/>
          <w:trHeight w:val="562"/>
          <w:tblHeader/>
        </w:trPr>
        <w:tc>
          <w:tcPr>
            <w:tcW w:w="450" w:type="dxa"/>
          </w:tcPr>
          <w:p w14:paraId="48F28DA0" w14:textId="77777777" w:rsidR="00E4038F" w:rsidRPr="00943453" w:rsidRDefault="00E4038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20" w:type="dxa"/>
          </w:tcPr>
          <w:p w14:paraId="1C3014D6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5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 xml:space="preserve">LONG </w:t>
            </w:r>
            <w:proofErr w:type="gramStart"/>
            <w:r w:rsidRPr="00943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ESSAY(</w:t>
            </w:r>
            <w:proofErr w:type="gramEnd"/>
            <w:r w:rsidRPr="00943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10 X 2=20 MARKS)</w:t>
            </w:r>
          </w:p>
        </w:tc>
        <w:tc>
          <w:tcPr>
            <w:tcW w:w="902" w:type="dxa"/>
          </w:tcPr>
          <w:p w14:paraId="7B9C03D2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</w:t>
            </w:r>
          </w:p>
        </w:tc>
        <w:tc>
          <w:tcPr>
            <w:tcW w:w="902" w:type="dxa"/>
          </w:tcPr>
          <w:p w14:paraId="2B4B8454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</w:p>
        </w:tc>
      </w:tr>
      <w:tr w:rsidR="00E4038F" w:rsidRPr="00943453" w14:paraId="0A75DE4E" w14:textId="77777777">
        <w:trPr>
          <w:cantSplit/>
          <w:trHeight w:val="688"/>
          <w:tblHeader/>
        </w:trPr>
        <w:tc>
          <w:tcPr>
            <w:tcW w:w="450" w:type="dxa"/>
          </w:tcPr>
          <w:p w14:paraId="731E9B18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20" w:type="dxa"/>
          </w:tcPr>
          <w:p w14:paraId="7830CAD9" w14:textId="0B11E86E" w:rsidR="00E4038F" w:rsidRPr="00943453" w:rsidRDefault="004112F1" w:rsidP="0001632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9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A004C" w:rsidRPr="00943453">
              <w:rPr>
                <w:rFonts w:ascii="Times New Roman" w:hAnsi="Times New Roman" w:cs="Times New Roman"/>
                <w:sz w:val="24"/>
                <w:szCs w:val="24"/>
              </w:rPr>
              <w:t xml:space="preserve">Explain in detail about the </w:t>
            </w:r>
            <w:r w:rsidR="0046200C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DA004C" w:rsidRPr="00943453">
              <w:rPr>
                <w:rFonts w:ascii="Times New Roman" w:hAnsi="Times New Roman" w:cs="Times New Roman"/>
                <w:sz w:val="24"/>
                <w:szCs w:val="24"/>
              </w:rPr>
              <w:t>rinciple fibers and</w:t>
            </w:r>
            <w:r w:rsidR="0084140E">
              <w:rPr>
                <w:rFonts w:ascii="Times New Roman" w:hAnsi="Times New Roman" w:cs="Times New Roman"/>
                <w:sz w:val="24"/>
                <w:szCs w:val="24"/>
              </w:rPr>
              <w:t xml:space="preserve"> add a note </w:t>
            </w:r>
            <w:r w:rsidR="008D6814">
              <w:rPr>
                <w:rFonts w:ascii="Times New Roman" w:hAnsi="Times New Roman" w:cs="Times New Roman"/>
                <w:sz w:val="24"/>
                <w:szCs w:val="24"/>
              </w:rPr>
              <w:t xml:space="preserve">on </w:t>
            </w:r>
            <w:r w:rsidR="008D6814" w:rsidRPr="00943453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DA004C" w:rsidRPr="00943453">
              <w:rPr>
                <w:rFonts w:ascii="Times New Roman" w:hAnsi="Times New Roman" w:cs="Times New Roman"/>
                <w:sz w:val="24"/>
                <w:szCs w:val="24"/>
              </w:rPr>
              <w:t xml:space="preserve"> functions of </w:t>
            </w:r>
            <w:r w:rsidR="0084140E" w:rsidRPr="00943453">
              <w:rPr>
                <w:rFonts w:ascii="Times New Roman" w:hAnsi="Times New Roman" w:cs="Times New Roman"/>
                <w:sz w:val="24"/>
                <w:szCs w:val="24"/>
              </w:rPr>
              <w:t xml:space="preserve">Periodontal Ligament. </w:t>
            </w:r>
            <w:r w:rsidR="00DA004C" w:rsidRPr="00943453">
              <w:rPr>
                <w:rFonts w:ascii="Times New Roman" w:hAnsi="Times New Roman" w:cs="Times New Roman"/>
                <w:sz w:val="24"/>
                <w:szCs w:val="24"/>
              </w:rPr>
              <w:t>(4+6)</w:t>
            </w:r>
          </w:p>
        </w:tc>
        <w:tc>
          <w:tcPr>
            <w:tcW w:w="902" w:type="dxa"/>
          </w:tcPr>
          <w:p w14:paraId="02E2CCAA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 1</w:t>
            </w:r>
          </w:p>
        </w:tc>
        <w:tc>
          <w:tcPr>
            <w:tcW w:w="902" w:type="dxa"/>
          </w:tcPr>
          <w:p w14:paraId="51D2438A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6</w:t>
            </w:r>
          </w:p>
        </w:tc>
      </w:tr>
      <w:tr w:rsidR="00E4038F" w:rsidRPr="00943453" w14:paraId="7B306FE9" w14:textId="77777777">
        <w:trPr>
          <w:cantSplit/>
          <w:trHeight w:val="570"/>
          <w:tblHeader/>
        </w:trPr>
        <w:tc>
          <w:tcPr>
            <w:tcW w:w="450" w:type="dxa"/>
          </w:tcPr>
          <w:p w14:paraId="66DE004B" w14:textId="77777777" w:rsidR="00734CEA" w:rsidRPr="00943453" w:rsidRDefault="00734C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DBE32A8" w14:textId="77777777" w:rsidR="00734CEA" w:rsidRPr="00943453" w:rsidRDefault="00734C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4AA4913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20" w:type="dxa"/>
          </w:tcPr>
          <w:p w14:paraId="03C222EA" w14:textId="77777777" w:rsidR="00734CEA" w:rsidRPr="00943453" w:rsidRDefault="00734C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49973" w14:textId="5CA3A8C7" w:rsidR="00734CEA" w:rsidRPr="00943453" w:rsidRDefault="0084140E" w:rsidP="0084140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Classify Gingival Enlarge</w:t>
            </w:r>
            <w:r w:rsidR="0046200C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nt? Write in detail on Drug Induced Gingival Enlargement? [4+6]</w:t>
            </w:r>
          </w:p>
        </w:tc>
        <w:tc>
          <w:tcPr>
            <w:tcW w:w="902" w:type="dxa"/>
          </w:tcPr>
          <w:p w14:paraId="693FA9F1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 3</w:t>
            </w:r>
          </w:p>
        </w:tc>
        <w:tc>
          <w:tcPr>
            <w:tcW w:w="902" w:type="dxa"/>
          </w:tcPr>
          <w:p w14:paraId="4A67623C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6</w:t>
            </w:r>
          </w:p>
        </w:tc>
      </w:tr>
      <w:tr w:rsidR="00E4038F" w:rsidRPr="00943453" w14:paraId="1E8F2A44" w14:textId="77777777">
        <w:trPr>
          <w:cantSplit/>
          <w:trHeight w:val="562"/>
          <w:tblHeader/>
        </w:trPr>
        <w:tc>
          <w:tcPr>
            <w:tcW w:w="450" w:type="dxa"/>
          </w:tcPr>
          <w:p w14:paraId="0C422EDD" w14:textId="77777777" w:rsidR="00E4038F" w:rsidRPr="00943453" w:rsidRDefault="00E4038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20" w:type="dxa"/>
          </w:tcPr>
          <w:p w14:paraId="620C9971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113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SHORT ESSAYS (5X4=20 MARKS)</w:t>
            </w:r>
          </w:p>
        </w:tc>
        <w:tc>
          <w:tcPr>
            <w:tcW w:w="902" w:type="dxa"/>
          </w:tcPr>
          <w:p w14:paraId="186776FE" w14:textId="77777777" w:rsidR="00E4038F" w:rsidRPr="00943453" w:rsidRDefault="00E4038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</w:tcPr>
          <w:p w14:paraId="544CBA2D" w14:textId="77777777" w:rsidR="00E4038F" w:rsidRPr="00943453" w:rsidRDefault="00E4038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038F" w:rsidRPr="00943453" w14:paraId="1CC32045" w14:textId="77777777">
        <w:trPr>
          <w:cantSplit/>
          <w:trHeight w:val="508"/>
          <w:tblHeader/>
        </w:trPr>
        <w:tc>
          <w:tcPr>
            <w:tcW w:w="450" w:type="dxa"/>
          </w:tcPr>
          <w:p w14:paraId="755524FA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20" w:type="dxa"/>
          </w:tcPr>
          <w:p w14:paraId="11CFE742" w14:textId="420E2409" w:rsidR="00943453" w:rsidRPr="00943453" w:rsidRDefault="004112F1" w:rsidP="0084140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4140E">
              <w:rPr>
                <w:rFonts w:ascii="Times New Roman" w:hAnsi="Times New Roman" w:cs="Times New Roman"/>
                <w:sz w:val="24"/>
                <w:szCs w:val="24"/>
              </w:rPr>
              <w:t>Structure of Junctional Epithelium</w:t>
            </w:r>
          </w:p>
        </w:tc>
        <w:tc>
          <w:tcPr>
            <w:tcW w:w="902" w:type="dxa"/>
          </w:tcPr>
          <w:p w14:paraId="6FE78659" w14:textId="5E82CCFA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CO </w:t>
            </w:r>
            <w:r w:rsidR="008414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14:paraId="2019E717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6</w:t>
            </w:r>
          </w:p>
        </w:tc>
      </w:tr>
      <w:tr w:rsidR="00E4038F" w:rsidRPr="00943453" w14:paraId="065ECCED" w14:textId="77777777">
        <w:trPr>
          <w:cantSplit/>
          <w:trHeight w:val="507"/>
          <w:tblHeader/>
        </w:trPr>
        <w:tc>
          <w:tcPr>
            <w:tcW w:w="450" w:type="dxa"/>
          </w:tcPr>
          <w:p w14:paraId="04B9B26A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20" w:type="dxa"/>
          </w:tcPr>
          <w:p w14:paraId="62FE3A96" w14:textId="1BF62CAE" w:rsidR="00E4038F" w:rsidRPr="00943453" w:rsidRDefault="004112F1" w:rsidP="0088577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4140E">
              <w:rPr>
                <w:rFonts w:ascii="Times New Roman" w:hAnsi="Times New Roman" w:cs="Times New Roman"/>
                <w:sz w:val="24"/>
                <w:szCs w:val="24"/>
              </w:rPr>
              <w:t>Bidirectional relationship between diabetes and Periodontitis</w:t>
            </w:r>
          </w:p>
        </w:tc>
        <w:tc>
          <w:tcPr>
            <w:tcW w:w="902" w:type="dxa"/>
          </w:tcPr>
          <w:p w14:paraId="4E1A8188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 1</w:t>
            </w:r>
          </w:p>
        </w:tc>
        <w:tc>
          <w:tcPr>
            <w:tcW w:w="902" w:type="dxa"/>
          </w:tcPr>
          <w:p w14:paraId="69E80D9A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6</w:t>
            </w:r>
          </w:p>
        </w:tc>
      </w:tr>
      <w:tr w:rsidR="00E4038F" w:rsidRPr="00943453" w14:paraId="1E690078" w14:textId="77777777">
        <w:trPr>
          <w:cantSplit/>
          <w:trHeight w:val="585"/>
          <w:tblHeader/>
        </w:trPr>
        <w:tc>
          <w:tcPr>
            <w:tcW w:w="450" w:type="dxa"/>
          </w:tcPr>
          <w:p w14:paraId="7DE85CDC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20" w:type="dxa"/>
          </w:tcPr>
          <w:p w14:paraId="563F7009" w14:textId="6244C23E" w:rsidR="00E4038F" w:rsidRPr="00943453" w:rsidRDefault="00734CEA" w:rsidP="00734CE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hAnsi="Times New Roman" w:cs="Times New Roman"/>
                <w:sz w:val="24"/>
                <w:szCs w:val="24"/>
              </w:rPr>
              <w:t xml:space="preserve">Write in detail about the </w:t>
            </w:r>
            <w:r w:rsidR="0046200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943453">
              <w:rPr>
                <w:rFonts w:ascii="Times New Roman" w:hAnsi="Times New Roman" w:cs="Times New Roman"/>
                <w:sz w:val="24"/>
                <w:szCs w:val="24"/>
              </w:rPr>
              <w:t xml:space="preserve">tages of </w:t>
            </w:r>
            <w:r w:rsidR="0046200C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943453">
              <w:rPr>
                <w:rFonts w:ascii="Times New Roman" w:hAnsi="Times New Roman" w:cs="Times New Roman"/>
                <w:sz w:val="24"/>
                <w:szCs w:val="24"/>
              </w:rPr>
              <w:t>ingivitis</w:t>
            </w:r>
          </w:p>
        </w:tc>
        <w:tc>
          <w:tcPr>
            <w:tcW w:w="902" w:type="dxa"/>
          </w:tcPr>
          <w:p w14:paraId="5AB9FCBC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 3</w:t>
            </w:r>
          </w:p>
        </w:tc>
        <w:tc>
          <w:tcPr>
            <w:tcW w:w="902" w:type="dxa"/>
          </w:tcPr>
          <w:p w14:paraId="2C218E9E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6</w:t>
            </w:r>
          </w:p>
        </w:tc>
      </w:tr>
      <w:tr w:rsidR="00E4038F" w:rsidRPr="00943453" w14:paraId="79367667" w14:textId="77777777">
        <w:trPr>
          <w:cantSplit/>
          <w:trHeight w:val="509"/>
          <w:tblHeader/>
        </w:trPr>
        <w:tc>
          <w:tcPr>
            <w:tcW w:w="450" w:type="dxa"/>
          </w:tcPr>
          <w:p w14:paraId="3D43B07E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320" w:type="dxa"/>
          </w:tcPr>
          <w:p w14:paraId="68D6B4C0" w14:textId="7F206094" w:rsidR="00E4038F" w:rsidRPr="00943453" w:rsidRDefault="004112F1" w:rsidP="0088577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200C">
              <w:rPr>
                <w:rFonts w:ascii="Times New Roman" w:hAnsi="Times New Roman" w:cs="Times New Roman"/>
                <w:sz w:val="24"/>
                <w:szCs w:val="24"/>
              </w:rPr>
              <w:t xml:space="preserve">Define Trauma from Occlusion? Enumerate on Stages of Trauma from occlusion? Add a note on Glickman’s </w:t>
            </w:r>
            <w:proofErr w:type="gramStart"/>
            <w:r w:rsidR="0046200C">
              <w:rPr>
                <w:rFonts w:ascii="Times New Roman" w:hAnsi="Times New Roman" w:cs="Times New Roman"/>
                <w:sz w:val="24"/>
                <w:szCs w:val="24"/>
              </w:rPr>
              <w:t>concept ?</w:t>
            </w:r>
            <w:proofErr w:type="gramEnd"/>
          </w:p>
        </w:tc>
        <w:tc>
          <w:tcPr>
            <w:tcW w:w="902" w:type="dxa"/>
          </w:tcPr>
          <w:p w14:paraId="0FE127EF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 1</w:t>
            </w:r>
          </w:p>
        </w:tc>
        <w:tc>
          <w:tcPr>
            <w:tcW w:w="902" w:type="dxa"/>
          </w:tcPr>
          <w:p w14:paraId="4BC5AACE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6</w:t>
            </w:r>
          </w:p>
        </w:tc>
      </w:tr>
      <w:tr w:rsidR="00E4038F" w:rsidRPr="00943453" w14:paraId="49FFFDB3" w14:textId="77777777">
        <w:trPr>
          <w:cantSplit/>
          <w:trHeight w:val="508"/>
          <w:tblHeader/>
        </w:trPr>
        <w:tc>
          <w:tcPr>
            <w:tcW w:w="450" w:type="dxa"/>
          </w:tcPr>
          <w:p w14:paraId="396937E4" w14:textId="77777777" w:rsidR="00E4038F" w:rsidRPr="00943453" w:rsidRDefault="00E4038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20" w:type="dxa"/>
          </w:tcPr>
          <w:p w14:paraId="14920404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106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SHORT NOTES (3X10=30 MARKS)</w:t>
            </w:r>
          </w:p>
        </w:tc>
        <w:tc>
          <w:tcPr>
            <w:tcW w:w="902" w:type="dxa"/>
          </w:tcPr>
          <w:p w14:paraId="40B0CD4B" w14:textId="77777777" w:rsidR="00E4038F" w:rsidRPr="00943453" w:rsidRDefault="00E4038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</w:tcPr>
          <w:p w14:paraId="59C086CB" w14:textId="77777777" w:rsidR="00E4038F" w:rsidRPr="00943453" w:rsidRDefault="00E4038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038F" w:rsidRPr="00943453" w14:paraId="2A13E73E" w14:textId="77777777">
        <w:trPr>
          <w:cantSplit/>
          <w:trHeight w:val="583"/>
          <w:tblHeader/>
        </w:trPr>
        <w:tc>
          <w:tcPr>
            <w:tcW w:w="450" w:type="dxa"/>
          </w:tcPr>
          <w:p w14:paraId="7CB4A1B4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320" w:type="dxa"/>
          </w:tcPr>
          <w:p w14:paraId="38AC62E3" w14:textId="628E8461" w:rsidR="00E4038F" w:rsidRPr="00943453" w:rsidRDefault="0084140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Methods of collection of GCF</w:t>
            </w:r>
          </w:p>
        </w:tc>
        <w:tc>
          <w:tcPr>
            <w:tcW w:w="902" w:type="dxa"/>
          </w:tcPr>
          <w:p w14:paraId="485A78E7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 1</w:t>
            </w:r>
          </w:p>
        </w:tc>
        <w:tc>
          <w:tcPr>
            <w:tcW w:w="902" w:type="dxa"/>
          </w:tcPr>
          <w:p w14:paraId="51DD18F9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6</w:t>
            </w:r>
          </w:p>
        </w:tc>
      </w:tr>
      <w:tr w:rsidR="00E4038F" w:rsidRPr="00943453" w14:paraId="31F98531" w14:textId="77777777">
        <w:trPr>
          <w:cantSplit/>
          <w:trHeight w:val="585"/>
          <w:tblHeader/>
        </w:trPr>
        <w:tc>
          <w:tcPr>
            <w:tcW w:w="450" w:type="dxa"/>
          </w:tcPr>
          <w:p w14:paraId="589B06BF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20" w:type="dxa"/>
          </w:tcPr>
          <w:p w14:paraId="4E5EA354" w14:textId="54970965" w:rsidR="00E4038F" w:rsidRPr="00943453" w:rsidRDefault="0084140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Specific plaque Hypothesis </w:t>
            </w:r>
          </w:p>
        </w:tc>
        <w:tc>
          <w:tcPr>
            <w:tcW w:w="902" w:type="dxa"/>
          </w:tcPr>
          <w:p w14:paraId="1FACB478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 1</w:t>
            </w:r>
          </w:p>
        </w:tc>
        <w:tc>
          <w:tcPr>
            <w:tcW w:w="902" w:type="dxa"/>
          </w:tcPr>
          <w:p w14:paraId="3F942919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6</w:t>
            </w:r>
          </w:p>
        </w:tc>
      </w:tr>
      <w:tr w:rsidR="00E4038F" w:rsidRPr="00943453" w14:paraId="4AF6326A" w14:textId="77777777">
        <w:trPr>
          <w:cantSplit/>
          <w:trHeight w:val="507"/>
          <w:tblHeader/>
        </w:trPr>
        <w:tc>
          <w:tcPr>
            <w:tcW w:w="450" w:type="dxa"/>
          </w:tcPr>
          <w:p w14:paraId="4C776BDC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320" w:type="dxa"/>
          </w:tcPr>
          <w:p w14:paraId="1C71C691" w14:textId="542CF77C" w:rsidR="00E4038F" w:rsidRPr="00943453" w:rsidRDefault="0046200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Classify   Periodontal Pocket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02" w:type="dxa"/>
          </w:tcPr>
          <w:p w14:paraId="53DB74E1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 3</w:t>
            </w:r>
          </w:p>
        </w:tc>
        <w:tc>
          <w:tcPr>
            <w:tcW w:w="902" w:type="dxa"/>
          </w:tcPr>
          <w:p w14:paraId="251FAB2A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6</w:t>
            </w:r>
          </w:p>
        </w:tc>
      </w:tr>
      <w:tr w:rsidR="00E4038F" w:rsidRPr="00943453" w14:paraId="0113AE4F" w14:textId="77777777">
        <w:trPr>
          <w:cantSplit/>
          <w:trHeight w:val="508"/>
          <w:tblHeader/>
        </w:trPr>
        <w:tc>
          <w:tcPr>
            <w:tcW w:w="450" w:type="dxa"/>
          </w:tcPr>
          <w:p w14:paraId="61F8E346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8" w:right="9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320" w:type="dxa"/>
          </w:tcPr>
          <w:p w14:paraId="2433DB4F" w14:textId="2E134F97" w:rsidR="00E4038F" w:rsidRPr="00943453" w:rsidRDefault="0088577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339DA" w:rsidRPr="009434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140E">
              <w:rPr>
                <w:rFonts w:ascii="Times New Roman" w:hAnsi="Times New Roman" w:cs="Times New Roman"/>
                <w:sz w:val="24"/>
                <w:szCs w:val="24"/>
              </w:rPr>
              <w:t xml:space="preserve">Modifications of </w:t>
            </w:r>
            <w:r w:rsidR="002339DA" w:rsidRPr="00943453">
              <w:rPr>
                <w:rFonts w:ascii="Times New Roman" w:hAnsi="Times New Roman" w:cs="Times New Roman"/>
                <w:sz w:val="24"/>
                <w:szCs w:val="24"/>
              </w:rPr>
              <w:t>Gracey curettes</w:t>
            </w:r>
          </w:p>
        </w:tc>
        <w:tc>
          <w:tcPr>
            <w:tcW w:w="902" w:type="dxa"/>
          </w:tcPr>
          <w:p w14:paraId="7471283C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 1</w:t>
            </w:r>
          </w:p>
        </w:tc>
        <w:tc>
          <w:tcPr>
            <w:tcW w:w="902" w:type="dxa"/>
          </w:tcPr>
          <w:p w14:paraId="34216B07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6</w:t>
            </w:r>
          </w:p>
        </w:tc>
      </w:tr>
      <w:tr w:rsidR="00E4038F" w:rsidRPr="00943453" w14:paraId="394672D2" w14:textId="77777777">
        <w:trPr>
          <w:cantSplit/>
          <w:trHeight w:val="509"/>
          <w:tblHeader/>
        </w:trPr>
        <w:tc>
          <w:tcPr>
            <w:tcW w:w="450" w:type="dxa"/>
          </w:tcPr>
          <w:p w14:paraId="6B12BA1A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88" w:right="9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320" w:type="dxa"/>
          </w:tcPr>
          <w:p w14:paraId="487A7A7F" w14:textId="295C1B2A" w:rsidR="00E4038F" w:rsidRPr="00943453" w:rsidRDefault="0088577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4140E">
              <w:rPr>
                <w:rFonts w:ascii="Times New Roman" w:hAnsi="Times New Roman" w:cs="Times New Roman"/>
                <w:sz w:val="24"/>
                <w:szCs w:val="24"/>
              </w:rPr>
              <w:t>Radius of Action</w:t>
            </w:r>
          </w:p>
        </w:tc>
        <w:tc>
          <w:tcPr>
            <w:tcW w:w="902" w:type="dxa"/>
          </w:tcPr>
          <w:p w14:paraId="1DBA3387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 1</w:t>
            </w:r>
          </w:p>
        </w:tc>
        <w:tc>
          <w:tcPr>
            <w:tcW w:w="902" w:type="dxa"/>
          </w:tcPr>
          <w:p w14:paraId="0B579046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6</w:t>
            </w:r>
          </w:p>
        </w:tc>
      </w:tr>
      <w:tr w:rsidR="00E4038F" w:rsidRPr="00943453" w14:paraId="04E28961" w14:textId="77777777">
        <w:trPr>
          <w:cantSplit/>
          <w:trHeight w:val="509"/>
          <w:tblHeader/>
        </w:trPr>
        <w:tc>
          <w:tcPr>
            <w:tcW w:w="450" w:type="dxa"/>
          </w:tcPr>
          <w:p w14:paraId="5EAFAE44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88" w:right="9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320" w:type="dxa"/>
          </w:tcPr>
          <w:p w14:paraId="14BD4797" w14:textId="09A20246" w:rsidR="00E4038F" w:rsidRPr="00943453" w:rsidRDefault="0088577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2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 w:rsidR="00462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ggressive Periodontitis</w:t>
            </w:r>
          </w:p>
        </w:tc>
        <w:tc>
          <w:tcPr>
            <w:tcW w:w="902" w:type="dxa"/>
          </w:tcPr>
          <w:p w14:paraId="3C701A03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 1</w:t>
            </w:r>
          </w:p>
        </w:tc>
        <w:tc>
          <w:tcPr>
            <w:tcW w:w="902" w:type="dxa"/>
          </w:tcPr>
          <w:p w14:paraId="33A2BABC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6</w:t>
            </w:r>
          </w:p>
        </w:tc>
      </w:tr>
      <w:tr w:rsidR="00E4038F" w:rsidRPr="00943453" w14:paraId="62677D35" w14:textId="77777777">
        <w:trPr>
          <w:cantSplit/>
          <w:trHeight w:val="508"/>
          <w:tblHeader/>
        </w:trPr>
        <w:tc>
          <w:tcPr>
            <w:tcW w:w="450" w:type="dxa"/>
          </w:tcPr>
          <w:p w14:paraId="01BD01DE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88" w:right="9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320" w:type="dxa"/>
          </w:tcPr>
          <w:p w14:paraId="4AFD5AE5" w14:textId="3C4F77A5" w:rsidR="00E4038F" w:rsidRPr="00943453" w:rsidRDefault="0084140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Classify Cementum</w:t>
            </w:r>
          </w:p>
        </w:tc>
        <w:tc>
          <w:tcPr>
            <w:tcW w:w="902" w:type="dxa"/>
          </w:tcPr>
          <w:p w14:paraId="7494D457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 3</w:t>
            </w:r>
          </w:p>
        </w:tc>
        <w:tc>
          <w:tcPr>
            <w:tcW w:w="902" w:type="dxa"/>
          </w:tcPr>
          <w:p w14:paraId="0CA2F396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6</w:t>
            </w:r>
          </w:p>
        </w:tc>
      </w:tr>
      <w:tr w:rsidR="00E4038F" w:rsidRPr="00943453" w14:paraId="058A1E50" w14:textId="77777777">
        <w:trPr>
          <w:cantSplit/>
          <w:trHeight w:val="509"/>
          <w:tblHeader/>
        </w:trPr>
        <w:tc>
          <w:tcPr>
            <w:tcW w:w="450" w:type="dxa"/>
          </w:tcPr>
          <w:p w14:paraId="373B518A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88" w:right="9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320" w:type="dxa"/>
          </w:tcPr>
          <w:p w14:paraId="79B3FB90" w14:textId="36BE74B9" w:rsidR="00E4038F" w:rsidRPr="00943453" w:rsidRDefault="002339DA" w:rsidP="0088577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hAnsi="Times New Roman" w:cs="Times New Roman"/>
                <w:sz w:val="24"/>
                <w:szCs w:val="24"/>
              </w:rPr>
              <w:t xml:space="preserve">Interdental </w:t>
            </w:r>
            <w:r w:rsidR="0046200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43453">
              <w:rPr>
                <w:rFonts w:ascii="Times New Roman" w:hAnsi="Times New Roman" w:cs="Times New Roman"/>
                <w:sz w:val="24"/>
                <w:szCs w:val="24"/>
              </w:rPr>
              <w:t>leaning aids.</w:t>
            </w:r>
          </w:p>
        </w:tc>
        <w:tc>
          <w:tcPr>
            <w:tcW w:w="902" w:type="dxa"/>
          </w:tcPr>
          <w:p w14:paraId="08C6BAC0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 3</w:t>
            </w:r>
          </w:p>
        </w:tc>
        <w:tc>
          <w:tcPr>
            <w:tcW w:w="902" w:type="dxa"/>
          </w:tcPr>
          <w:p w14:paraId="4AF71FC1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6</w:t>
            </w:r>
          </w:p>
        </w:tc>
      </w:tr>
      <w:tr w:rsidR="00E4038F" w:rsidRPr="00943453" w14:paraId="0069EB3C" w14:textId="77777777">
        <w:trPr>
          <w:cantSplit/>
          <w:trHeight w:val="507"/>
          <w:tblHeader/>
        </w:trPr>
        <w:tc>
          <w:tcPr>
            <w:tcW w:w="450" w:type="dxa"/>
          </w:tcPr>
          <w:p w14:paraId="1EB98575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88" w:right="9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320" w:type="dxa"/>
          </w:tcPr>
          <w:p w14:paraId="4E419B4A" w14:textId="2353C85E" w:rsidR="00E4038F" w:rsidRPr="00943453" w:rsidRDefault="008D681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Clinical features and treatment of ANUG </w:t>
            </w:r>
          </w:p>
        </w:tc>
        <w:tc>
          <w:tcPr>
            <w:tcW w:w="902" w:type="dxa"/>
          </w:tcPr>
          <w:p w14:paraId="45EF5227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 1</w:t>
            </w:r>
          </w:p>
        </w:tc>
        <w:tc>
          <w:tcPr>
            <w:tcW w:w="902" w:type="dxa"/>
          </w:tcPr>
          <w:p w14:paraId="092F8E12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6</w:t>
            </w:r>
          </w:p>
        </w:tc>
      </w:tr>
      <w:tr w:rsidR="00E4038F" w:rsidRPr="00943453" w14:paraId="5053AAC8" w14:textId="77777777">
        <w:trPr>
          <w:cantSplit/>
          <w:trHeight w:val="309"/>
          <w:tblHeader/>
        </w:trPr>
        <w:tc>
          <w:tcPr>
            <w:tcW w:w="450" w:type="dxa"/>
          </w:tcPr>
          <w:p w14:paraId="7A721417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8" w:right="9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320" w:type="dxa"/>
          </w:tcPr>
          <w:p w14:paraId="0579B883" w14:textId="77777777" w:rsidR="00E4038F" w:rsidRPr="00943453" w:rsidRDefault="0094345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hAnsi="Times New Roman" w:cs="Times New Roman"/>
                <w:sz w:val="24"/>
                <w:szCs w:val="24"/>
              </w:rPr>
              <w:t>Risk determinants for periodontal diseases</w:t>
            </w:r>
          </w:p>
        </w:tc>
        <w:tc>
          <w:tcPr>
            <w:tcW w:w="902" w:type="dxa"/>
          </w:tcPr>
          <w:p w14:paraId="29A82892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CO </w:t>
            </w:r>
            <w:r w:rsidR="00943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14:paraId="33293E9C" w14:textId="77777777" w:rsidR="00E4038F" w:rsidRPr="00943453" w:rsidRDefault="004112F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3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5</w:t>
            </w:r>
          </w:p>
        </w:tc>
      </w:tr>
    </w:tbl>
    <w:p w14:paraId="34CB98C4" w14:textId="77777777" w:rsidR="00E4038F" w:rsidRDefault="00E4038F">
      <w:pPr>
        <w:pStyle w:val="Normal1"/>
        <w:rPr>
          <w:rFonts w:ascii="Times New Roman" w:eastAsia="Times New Roman" w:hAnsi="Times New Roman" w:cs="Times New Roman"/>
        </w:rPr>
        <w:sectPr w:rsidR="00E4038F">
          <w:footerReference w:type="default" r:id="rId7"/>
          <w:pgSz w:w="12240" w:h="15840"/>
          <w:pgMar w:top="0" w:right="840" w:bottom="1100" w:left="620" w:header="720" w:footer="905" w:gutter="0"/>
          <w:pgNumType w:start="1"/>
          <w:cols w:space="720"/>
        </w:sectPr>
      </w:pPr>
    </w:p>
    <w:p w14:paraId="01B07671" w14:textId="77777777" w:rsidR="00E4038F" w:rsidRDefault="00E4038F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Times New Roman" w:hAnsi="Times New Roman" w:cs="Times New Roman"/>
          <w:b/>
          <w:bCs/>
          <w:color w:val="000000"/>
          <w:sz w:val="17"/>
          <w:szCs w:val="17"/>
        </w:rPr>
      </w:pPr>
    </w:p>
    <w:sectPr w:rsidR="00E4038F" w:rsidSect="00E4038F">
      <w:pgSz w:w="12240" w:h="15840"/>
      <w:pgMar w:top="1500" w:right="840" w:bottom="1100" w:left="620" w:header="0" w:footer="9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631141" w14:textId="77777777" w:rsidR="00C340A6" w:rsidRDefault="00C340A6" w:rsidP="00E4038F">
      <w:r>
        <w:separator/>
      </w:r>
    </w:p>
  </w:endnote>
  <w:endnote w:type="continuationSeparator" w:id="0">
    <w:p w14:paraId="5337439A" w14:textId="77777777" w:rsidR="00C340A6" w:rsidRDefault="00C340A6" w:rsidP="00E40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swiss"/>
    <w:pitch w:val="variable"/>
    <w:sig w:usb0="00000003" w:usb1="0200E0A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483561-2987-41D5-957A-DE749E7973C7}"/>
    <w:embedBold r:id="rId2" w:fontKey="{60B7C3AF-9E58-4499-B479-F1C0D7078F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89D0C99-F361-4982-A059-188F73593E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94A6A6F-28E4-4E29-927D-00530CD0B8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C6AA3" w14:textId="77777777" w:rsidR="00E4038F" w:rsidRDefault="00083362">
    <w:pPr>
      <w:pStyle w:val="Normal1"/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B6E82B2" wp14:editId="4998A348">
              <wp:simplePos x="0" y="0"/>
              <wp:positionH relativeFrom="margin">
                <wp:posOffset>2609215</wp:posOffset>
              </wp:positionH>
              <wp:positionV relativeFrom="paragraph">
                <wp:posOffset>0</wp:posOffset>
              </wp:positionV>
              <wp:extent cx="1765935" cy="165735"/>
              <wp:effectExtent l="0" t="0" r="0" b="0"/>
              <wp:wrapNone/>
              <wp:docPr id="1" name="Text 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9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BCD8F8" w14:textId="77777777" w:rsidR="00354294" w:rsidRDefault="004112F1">
                          <w:pPr>
                            <w:pStyle w:val="Normal1"/>
                            <w:spacing w:line="245" w:lineRule="exact"/>
                            <w:ind w:left="20"/>
                          </w:pPr>
                          <w:r>
                            <w:t>*************************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6E82B2" id="_x0000_t202" coordsize="21600,21600" o:spt="202" path="m,l,21600r21600,l21600,xe">
              <v:stroke joinstyle="miter"/>
              <v:path gradientshapeok="t" o:connecttype="rect"/>
            </v:shapetype>
            <v:shape id="Text Box 1025" o:spid="_x0000_s1026" type="#_x0000_t202" style="position:absolute;margin-left:205.45pt;margin-top:0;width:139.0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4d4rQIAAKw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" filled="f" stroked="f">
              <v:textbox inset="0,0,0,0">
                <w:txbxContent>
                  <w:p w14:paraId="7FBCD8F8" w14:textId="77777777" w:rsidR="00354294" w:rsidRDefault="004112F1">
                    <w:pPr>
                      <w:pStyle w:val="Normal1"/>
                      <w:spacing w:line="245" w:lineRule="exact"/>
                      <w:ind w:left="20"/>
                    </w:pPr>
                    <w:r>
                      <w:t>*************************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77AE6B" w14:textId="77777777" w:rsidR="00C340A6" w:rsidRDefault="00C340A6" w:rsidP="00E4038F">
      <w:r>
        <w:separator/>
      </w:r>
    </w:p>
  </w:footnote>
  <w:footnote w:type="continuationSeparator" w:id="0">
    <w:p w14:paraId="3C695DC2" w14:textId="77777777" w:rsidR="00C340A6" w:rsidRDefault="00C340A6" w:rsidP="00E403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65958"/>
    <w:multiLevelType w:val="multilevel"/>
    <w:tmpl w:val="ABAECB20"/>
    <w:lvl w:ilvl="0">
      <w:numFmt w:val="bullet"/>
      <w:lvlText w:val="●"/>
      <w:lvlJc w:val="left"/>
      <w:pPr>
        <w:ind w:left="834" w:hanging="359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834" w:hanging="360"/>
      </w:pPr>
    </w:lvl>
    <w:lvl w:ilvl="2">
      <w:numFmt w:val="bullet"/>
      <w:lvlText w:val="•"/>
      <w:lvlJc w:val="left"/>
      <w:pPr>
        <w:ind w:left="2828" w:hanging="360"/>
      </w:pPr>
    </w:lvl>
    <w:lvl w:ilvl="3">
      <w:numFmt w:val="bullet"/>
      <w:lvlText w:val="•"/>
      <w:lvlJc w:val="left"/>
      <w:pPr>
        <w:ind w:left="3822" w:hanging="360"/>
      </w:pPr>
    </w:lvl>
    <w:lvl w:ilvl="4">
      <w:numFmt w:val="bullet"/>
      <w:lvlText w:val="•"/>
      <w:lvlJc w:val="left"/>
      <w:pPr>
        <w:ind w:left="4816" w:hanging="360"/>
      </w:pPr>
    </w:lvl>
    <w:lvl w:ilvl="5">
      <w:numFmt w:val="bullet"/>
      <w:lvlText w:val="•"/>
      <w:lvlJc w:val="left"/>
      <w:pPr>
        <w:ind w:left="5810" w:hanging="360"/>
      </w:pPr>
    </w:lvl>
    <w:lvl w:ilvl="6">
      <w:numFmt w:val="bullet"/>
      <w:lvlText w:val="•"/>
      <w:lvlJc w:val="left"/>
      <w:pPr>
        <w:ind w:left="6804" w:hanging="360"/>
      </w:pPr>
    </w:lvl>
    <w:lvl w:ilvl="7">
      <w:numFmt w:val="bullet"/>
      <w:lvlText w:val="•"/>
      <w:lvlJc w:val="left"/>
      <w:pPr>
        <w:ind w:left="7798" w:hanging="360"/>
      </w:pPr>
    </w:lvl>
    <w:lvl w:ilvl="8">
      <w:numFmt w:val="bullet"/>
      <w:lvlText w:val="•"/>
      <w:lvlJc w:val="left"/>
      <w:pPr>
        <w:ind w:left="8792" w:hanging="360"/>
      </w:pPr>
    </w:lvl>
  </w:abstractNum>
  <w:abstractNum w:abstractNumId="1" w15:restartNumberingAfterBreak="0">
    <w:nsid w:val="16E75483"/>
    <w:multiLevelType w:val="multilevel"/>
    <w:tmpl w:val="F91A2746"/>
    <w:lvl w:ilvl="0">
      <w:numFmt w:val="bullet"/>
      <w:lvlText w:val="•"/>
      <w:lvlJc w:val="left"/>
      <w:pPr>
        <w:ind w:left="114" w:hanging="125"/>
      </w:pPr>
      <w:rPr>
        <w:rFonts w:ascii="Arial" w:eastAsia="Arial" w:hAnsi="Arial" w:cs="Arial"/>
        <w:b/>
        <w:bCs/>
        <w:sz w:val="20"/>
        <w:szCs w:val="20"/>
      </w:rPr>
    </w:lvl>
    <w:lvl w:ilvl="1">
      <w:numFmt w:val="bullet"/>
      <w:lvlText w:val="•"/>
      <w:lvlJc w:val="left"/>
      <w:pPr>
        <w:ind w:left="1186" w:hanging="125"/>
      </w:pPr>
    </w:lvl>
    <w:lvl w:ilvl="2">
      <w:numFmt w:val="bullet"/>
      <w:lvlText w:val="•"/>
      <w:lvlJc w:val="left"/>
      <w:pPr>
        <w:ind w:left="2252" w:hanging="125"/>
      </w:pPr>
    </w:lvl>
    <w:lvl w:ilvl="3">
      <w:numFmt w:val="bullet"/>
      <w:lvlText w:val="•"/>
      <w:lvlJc w:val="left"/>
      <w:pPr>
        <w:ind w:left="3318" w:hanging="125"/>
      </w:pPr>
    </w:lvl>
    <w:lvl w:ilvl="4">
      <w:numFmt w:val="bullet"/>
      <w:lvlText w:val="•"/>
      <w:lvlJc w:val="left"/>
      <w:pPr>
        <w:ind w:left="4384" w:hanging="125"/>
      </w:pPr>
    </w:lvl>
    <w:lvl w:ilvl="5">
      <w:numFmt w:val="bullet"/>
      <w:lvlText w:val="•"/>
      <w:lvlJc w:val="left"/>
      <w:pPr>
        <w:ind w:left="5450" w:hanging="125"/>
      </w:pPr>
    </w:lvl>
    <w:lvl w:ilvl="6">
      <w:numFmt w:val="bullet"/>
      <w:lvlText w:val="•"/>
      <w:lvlJc w:val="left"/>
      <w:pPr>
        <w:ind w:left="6516" w:hanging="125"/>
      </w:pPr>
    </w:lvl>
    <w:lvl w:ilvl="7">
      <w:numFmt w:val="bullet"/>
      <w:lvlText w:val="•"/>
      <w:lvlJc w:val="left"/>
      <w:pPr>
        <w:ind w:left="7582" w:hanging="125"/>
      </w:pPr>
    </w:lvl>
    <w:lvl w:ilvl="8">
      <w:numFmt w:val="bullet"/>
      <w:lvlText w:val="•"/>
      <w:lvlJc w:val="left"/>
      <w:pPr>
        <w:ind w:left="8648" w:hanging="125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38F"/>
    <w:rsid w:val="00016324"/>
    <w:rsid w:val="00083362"/>
    <w:rsid w:val="002339DA"/>
    <w:rsid w:val="00321D51"/>
    <w:rsid w:val="00354294"/>
    <w:rsid w:val="004112F1"/>
    <w:rsid w:val="0046200C"/>
    <w:rsid w:val="006E7CDC"/>
    <w:rsid w:val="00734CEA"/>
    <w:rsid w:val="007A7FA4"/>
    <w:rsid w:val="0084140E"/>
    <w:rsid w:val="00841E49"/>
    <w:rsid w:val="00851BE7"/>
    <w:rsid w:val="0088577B"/>
    <w:rsid w:val="008D6814"/>
    <w:rsid w:val="009239A7"/>
    <w:rsid w:val="00941D09"/>
    <w:rsid w:val="00943453"/>
    <w:rsid w:val="00AD0E45"/>
    <w:rsid w:val="00C340A6"/>
    <w:rsid w:val="00DA004C"/>
    <w:rsid w:val="00E4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D220E38"/>
  <w15:docId w15:val="{75E31425-0261-4650-8946-601C62A02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1D51"/>
  </w:style>
  <w:style w:type="paragraph" w:styleId="Heading1">
    <w:name w:val="heading 1"/>
    <w:basedOn w:val="Normal1"/>
    <w:next w:val="Normal1"/>
    <w:rsid w:val="00E4038F"/>
    <w:pPr>
      <w:ind w:left="114"/>
      <w:outlineLvl w:val="0"/>
    </w:pPr>
    <w:rPr>
      <w:rFonts w:ascii="Arial" w:eastAsia="Arial" w:hAnsi="Arial" w:cs="Arial"/>
      <w:b/>
      <w:bCs/>
      <w:sz w:val="21"/>
      <w:szCs w:val="21"/>
    </w:rPr>
  </w:style>
  <w:style w:type="paragraph" w:styleId="Heading2">
    <w:name w:val="heading 2"/>
    <w:basedOn w:val="Normal1"/>
    <w:next w:val="Normal1"/>
    <w:rsid w:val="00E4038F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rsid w:val="00E4038F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rsid w:val="00E4038F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rsid w:val="00E4038F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rsid w:val="00E4038F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E4038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E4038F"/>
  </w:style>
  <w:style w:type="paragraph" w:styleId="Title">
    <w:name w:val="Title"/>
    <w:basedOn w:val="Normal1"/>
    <w:next w:val="Normal1"/>
    <w:rsid w:val="00E4038F"/>
    <w:pPr>
      <w:spacing w:line="245" w:lineRule="auto"/>
      <w:ind w:left="20"/>
    </w:pPr>
  </w:style>
  <w:style w:type="paragraph" w:styleId="Subtitle">
    <w:name w:val="Subtitle"/>
    <w:basedOn w:val="Normal1"/>
    <w:next w:val="Normal1"/>
    <w:rsid w:val="00E4038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E4038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4</cp:revision>
  <dcterms:created xsi:type="dcterms:W3CDTF">2026-04-22T06:16:00Z</dcterms:created>
  <dcterms:modified xsi:type="dcterms:W3CDTF">2026-04-27T02:58:00Z</dcterms:modified>
</cp:coreProperties>
</file>